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E224A" w14:textId="77777777" w:rsidR="00765090" w:rsidRPr="008B3604" w:rsidRDefault="00396D4E" w:rsidP="008B3604">
      <w:pPr>
        <w:keepNext/>
        <w:keepLines/>
        <w:widowControl w:val="0"/>
        <w:spacing w:before="120" w:after="240"/>
        <w:jc w:val="both"/>
        <w:rPr>
          <w:b/>
        </w:rPr>
      </w:pPr>
      <w:bookmarkStart w:id="0" w:name="_GoBack"/>
      <w:bookmarkEnd w:id="0"/>
      <w:r w:rsidRPr="008B3604">
        <w:rPr>
          <w:b/>
        </w:rPr>
        <w:t>I</w:t>
      </w:r>
      <w:r w:rsidR="00765090" w:rsidRPr="008B3604">
        <w:rPr>
          <w:b/>
        </w:rPr>
        <w:t>n response to your letter of invitation to tender for the above contract, we, the undersigned, hereby declare that:</w:t>
      </w:r>
    </w:p>
    <w:p w14:paraId="21C631FF" w14:textId="77777777" w:rsidR="008B3604" w:rsidRDefault="008B3604" w:rsidP="00AF7FF4">
      <w:pPr>
        <w:keepNext/>
        <w:keepLines/>
        <w:widowControl w:val="0"/>
        <w:spacing w:before="60" w:after="60"/>
        <w:jc w:val="both"/>
      </w:pPr>
      <w:r>
        <w:t xml:space="preserve">We shall provide training for all items to enable the sustainability of the project. </w:t>
      </w:r>
    </w:p>
    <w:p w14:paraId="4B78D78F" w14:textId="19E8D5C8" w:rsidR="00AF7FF4" w:rsidRDefault="00AF7FF4" w:rsidP="00AF7FF4">
      <w:pPr>
        <w:keepNext/>
        <w:keepLines/>
        <w:widowControl w:val="0"/>
        <w:spacing w:before="60" w:after="60"/>
        <w:jc w:val="both"/>
      </w:pPr>
      <w:r>
        <w:t xml:space="preserve">We </w:t>
      </w:r>
      <w:r w:rsidRPr="00743409">
        <w:t xml:space="preserve">shall provide a total of 18 hours of training </w:t>
      </w:r>
      <w:r>
        <w:t>before</w:t>
      </w:r>
      <w:r w:rsidRPr="00743409">
        <w:t xml:space="preserve"> provisional acceptance for at least 3 days related to</w:t>
      </w:r>
      <w:r w:rsidR="00553B54">
        <w:t xml:space="preserve"> each</w:t>
      </w:r>
      <w:r w:rsidRPr="00743409">
        <w:t xml:space="preserve"> SPP operation and maintenance and t</w:t>
      </w:r>
      <w:r w:rsidR="00553B54">
        <w:t>hose</w:t>
      </w:r>
      <w:r w:rsidRPr="00743409">
        <w:t xml:space="preserve"> training shall be provided to </w:t>
      </w:r>
      <w:r>
        <w:t xml:space="preserve">indicatively </w:t>
      </w:r>
      <w:r w:rsidR="002E6423">
        <w:t>5</w:t>
      </w:r>
      <w:r w:rsidR="00B17CA2">
        <w:t xml:space="preserve"> </w:t>
      </w:r>
      <w:r w:rsidRPr="00743409">
        <w:t>employees to be determined by the beneficiary in a way that they will be able to operate the equipment without help of a third person. The training shall take place after testing a</w:t>
      </w:r>
      <w:r>
        <w:t>nd inspection of the equipment at the</w:t>
      </w:r>
      <w:r w:rsidR="001F1717">
        <w:t xml:space="preserve"> </w:t>
      </w:r>
      <w:r>
        <w:t>installation places</w:t>
      </w:r>
      <w:r w:rsidR="000A4E76">
        <w:t xml:space="preserve"> except PS</w:t>
      </w:r>
      <w:r w:rsidR="00AC773B">
        <w:t>-</w:t>
      </w:r>
      <w:r w:rsidR="000A4E76">
        <w:t xml:space="preserve">3/A </w:t>
      </w:r>
      <w:r w:rsidR="0032678B">
        <w:t>and PS5 SPP for which the trainings will be combined.</w:t>
      </w:r>
      <w:r w:rsidR="000A4E76">
        <w:t xml:space="preserve"> </w:t>
      </w:r>
    </w:p>
    <w:p w14:paraId="39847E50" w14:textId="63230931" w:rsidR="002419D7" w:rsidRDefault="008B3604" w:rsidP="002419D7">
      <w:pPr>
        <w:keepNext/>
        <w:keepLines/>
        <w:widowControl w:val="0"/>
        <w:spacing w:before="60" w:after="60"/>
        <w:jc w:val="both"/>
      </w:pPr>
      <w:r>
        <w:t>We shall provide the training</w:t>
      </w:r>
      <w:r w:rsidRPr="00743409">
        <w:t xml:space="preserve"> </w:t>
      </w:r>
      <w:r w:rsidRPr="0038271B">
        <w:t>by qualified instructors certified by the m</w:t>
      </w:r>
      <w:r>
        <w:t>anufacturers</w:t>
      </w:r>
      <w:r w:rsidRPr="00743409">
        <w:t>. The information of the instructor</w:t>
      </w:r>
      <w:r>
        <w:t>s</w:t>
      </w:r>
      <w:r w:rsidRPr="00743409">
        <w:t xml:space="preserve"> shall also be indicated at the training </w:t>
      </w:r>
      <w:r>
        <w:t>program</w:t>
      </w:r>
      <w:r w:rsidRPr="00743409">
        <w:t xml:space="preserve"> to be submitted before training</w:t>
      </w:r>
      <w:r w:rsidR="005D4A53">
        <w:t>.</w:t>
      </w:r>
      <w:r w:rsidR="002419D7" w:rsidRPr="002419D7">
        <w:t xml:space="preserve"> </w:t>
      </w:r>
      <w:r w:rsidR="002419D7">
        <w:t>According to Article 7 of special conditions, we will submit training program clearly detailing the objectives, course outlines, methods, resources, and schedule to the beneficiary for prior approval.</w:t>
      </w:r>
    </w:p>
    <w:p w14:paraId="3A031B79" w14:textId="2AFC52DB" w:rsidR="00FE3A3B" w:rsidRDefault="0016658A" w:rsidP="00AF7FF4">
      <w:pPr>
        <w:spacing w:before="60" w:after="60"/>
        <w:jc w:val="both"/>
        <w:rPr>
          <w:lang w:val="en-US"/>
        </w:rPr>
      </w:pPr>
      <w:r w:rsidRPr="009007EE">
        <w:rPr>
          <w:lang w:val="en-US"/>
        </w:rPr>
        <w:t>Training shall be based on the appropriate training documentation for the equipment and systems. This documentation shall be clearly labelled as Training Documentation. Complete sets of</w:t>
      </w:r>
      <w:r w:rsidR="00C35A07">
        <w:rPr>
          <w:lang w:val="en-US"/>
        </w:rPr>
        <w:t xml:space="preserve"> all</w:t>
      </w:r>
      <w:r w:rsidRPr="009007EE">
        <w:rPr>
          <w:lang w:val="en-US"/>
        </w:rPr>
        <w:t xml:space="preserve"> training </w:t>
      </w:r>
      <w:r w:rsidR="00C35A07">
        <w:rPr>
          <w:lang w:val="en-US"/>
        </w:rPr>
        <w:t>materials</w:t>
      </w:r>
      <w:r w:rsidRPr="009007EE">
        <w:rPr>
          <w:lang w:val="en-US"/>
        </w:rPr>
        <w:t xml:space="preserve"> in </w:t>
      </w:r>
      <w:r>
        <w:rPr>
          <w:lang w:val="en-US"/>
        </w:rPr>
        <w:t>Turkish</w:t>
      </w:r>
      <w:r w:rsidRPr="009007EE">
        <w:rPr>
          <w:lang w:val="en-US"/>
        </w:rPr>
        <w:t xml:space="preserve"> s</w:t>
      </w:r>
      <w:r w:rsidR="00B1487B">
        <w:rPr>
          <w:lang w:val="en-US"/>
        </w:rPr>
        <w:t>hall be provided by the c</w:t>
      </w:r>
      <w:r w:rsidRPr="009007EE">
        <w:rPr>
          <w:lang w:val="en-US"/>
        </w:rPr>
        <w:t xml:space="preserve">ontractor. </w:t>
      </w:r>
      <w:r w:rsidRPr="00E91D74">
        <w:rPr>
          <w:lang w:val="en-US"/>
        </w:rPr>
        <w:t xml:space="preserve">The language of the training will </w:t>
      </w:r>
      <w:r>
        <w:rPr>
          <w:lang w:val="en-US"/>
        </w:rPr>
        <w:t xml:space="preserve">also </w:t>
      </w:r>
      <w:r w:rsidRPr="00E91D74">
        <w:rPr>
          <w:lang w:val="en-US"/>
        </w:rPr>
        <w:t xml:space="preserve">be Turkish; if not, </w:t>
      </w:r>
      <w:r w:rsidR="0092128E">
        <w:rPr>
          <w:lang w:val="en-US"/>
        </w:rPr>
        <w:t>we</w:t>
      </w:r>
      <w:r w:rsidRPr="00E91D74">
        <w:rPr>
          <w:lang w:val="en-US"/>
        </w:rPr>
        <w:t xml:space="preserve"> will provide the </w:t>
      </w:r>
      <w:r w:rsidR="0092128E">
        <w:rPr>
          <w:lang w:val="en-US"/>
        </w:rPr>
        <w:t>interpretation/translation services</w:t>
      </w:r>
    </w:p>
    <w:p w14:paraId="2441CD58" w14:textId="64E0FD3B" w:rsidR="00AF7FF4" w:rsidRPr="000328A2" w:rsidRDefault="00AF7FF4" w:rsidP="00AF7FF4">
      <w:pPr>
        <w:spacing w:before="60" w:after="60"/>
        <w:jc w:val="both"/>
        <w:rPr>
          <w:color w:val="0D0D0D"/>
          <w:lang w:bidi="en-US"/>
        </w:rPr>
      </w:pPr>
      <w:r w:rsidRPr="000328A2">
        <w:rPr>
          <w:color w:val="0D0D0D"/>
        </w:rPr>
        <w:t xml:space="preserve">For all trainings, </w:t>
      </w:r>
      <w:r w:rsidR="0092128E">
        <w:rPr>
          <w:color w:val="0D0D0D"/>
        </w:rPr>
        <w:t>we</w:t>
      </w:r>
      <w:r w:rsidR="00EF2F64">
        <w:rPr>
          <w:color w:val="0D0D0D"/>
        </w:rPr>
        <w:t xml:space="preserve"> </w:t>
      </w:r>
      <w:r w:rsidR="0092128E">
        <w:rPr>
          <w:color w:val="0D0D0D"/>
        </w:rPr>
        <w:t>will</w:t>
      </w:r>
      <w:r w:rsidRPr="000328A2">
        <w:rPr>
          <w:color w:val="0D0D0D"/>
        </w:rPr>
        <w:t xml:space="preserve"> provide the training equipment. Quick Guide in Turkish as a user manual for each item shall also be provided.</w:t>
      </w:r>
      <w:r w:rsidR="00EE0D43">
        <w:rPr>
          <w:lang w:val="en-US"/>
        </w:rPr>
        <w:t xml:space="preserve"> </w:t>
      </w:r>
      <w:r w:rsidR="00EE0D43">
        <w:rPr>
          <w:lang w:val="en-US"/>
        </w:rPr>
        <w:t>Standard technical manuals shall be English.</w:t>
      </w:r>
      <w:r w:rsidR="00EE0D43">
        <w:rPr>
          <w:lang w:val="en-US"/>
        </w:rPr>
        <w:t xml:space="preserve"> </w:t>
      </w:r>
      <w:r w:rsidRPr="000328A2">
        <w:rPr>
          <w:color w:val="0D0D0D"/>
        </w:rPr>
        <w:t>The training shall also be video recorded for future usage.</w:t>
      </w:r>
    </w:p>
    <w:p w14:paraId="0B6F8163" w14:textId="56045D25" w:rsidR="008B3604" w:rsidRDefault="008B3604" w:rsidP="00AF7FF4">
      <w:pPr>
        <w:keepNext/>
        <w:keepLines/>
        <w:widowControl w:val="0"/>
        <w:spacing w:before="60" w:after="60"/>
        <w:jc w:val="both"/>
      </w:pPr>
    </w:p>
    <w:p w14:paraId="4FC37354" w14:textId="77777777" w:rsidR="00765090" w:rsidRPr="00EF7770" w:rsidRDefault="00765090" w:rsidP="008B3604">
      <w:pPr>
        <w:spacing w:before="120" w:after="240"/>
        <w:ind w:left="3"/>
        <w:jc w:val="both"/>
        <w:rPr>
          <w:b/>
          <w:bCs/>
        </w:rPr>
      </w:pPr>
      <w:r w:rsidRPr="00EF7770">
        <w:rPr>
          <w:b/>
          <w:bCs/>
        </w:rPr>
        <w:t>We hereby commit ourselves that the training with the minimum quantity above and all other training necessary for successful completion of the contract will be available during the implementation of the project as per the requirements of the contract.</w:t>
      </w:r>
    </w:p>
    <w:p w14:paraId="182C387B" w14:textId="77777777" w:rsidR="00765090" w:rsidRPr="00EF7770" w:rsidRDefault="00765090" w:rsidP="008B3604">
      <w:pPr>
        <w:spacing w:before="120" w:after="240"/>
        <w:ind w:left="3"/>
        <w:jc w:val="both"/>
        <w:rPr>
          <w:b/>
          <w:bCs/>
        </w:rPr>
      </w:pPr>
      <w:r w:rsidRPr="00EF7770">
        <w:rPr>
          <w:b/>
          <w:bCs/>
        </w:rPr>
        <w:t>Yours faithfully</w:t>
      </w:r>
      <w:r w:rsidR="00AF7FF4">
        <w:rPr>
          <w:b/>
          <w:bCs/>
        </w:rPr>
        <w:t>,</w:t>
      </w:r>
    </w:p>
    <w:p w14:paraId="737F8DCA" w14:textId="77777777" w:rsidR="00765090" w:rsidRDefault="00765090" w:rsidP="00717A35">
      <w:pPr>
        <w:spacing w:before="120" w:after="120"/>
        <w:rPr>
          <w:b/>
          <w:bCs/>
        </w:rPr>
      </w:pPr>
    </w:p>
    <w:p w14:paraId="7F6F66AE" w14:textId="77777777" w:rsidR="00ED2ACA" w:rsidRPr="00EF7770" w:rsidRDefault="00ED2ACA" w:rsidP="00717A35">
      <w:pPr>
        <w:spacing w:before="120" w:after="120"/>
        <w:rPr>
          <w:b/>
          <w:bCs/>
        </w:rPr>
      </w:pPr>
    </w:p>
    <w:p w14:paraId="6FC31B6B" w14:textId="05EDCCB2" w:rsidR="00765090" w:rsidRPr="00EF7770" w:rsidRDefault="00973F52" w:rsidP="00EF7770">
      <w:pPr>
        <w:spacing w:before="120" w:after="120"/>
        <w:ind w:left="3"/>
        <w:rPr>
          <w:b/>
          <w:bCs/>
        </w:rPr>
      </w:pPr>
      <w:r>
        <w:rPr>
          <w:b/>
          <w:bCs/>
        </w:rPr>
        <w:t>Name</w:t>
      </w:r>
      <w:r w:rsidR="0092128E">
        <w:rPr>
          <w:b/>
          <w:bCs/>
        </w:rPr>
        <w:t xml:space="preserve"> and Surname</w:t>
      </w:r>
      <w:r w:rsidR="00765090" w:rsidRPr="00EF7770">
        <w:rPr>
          <w:b/>
          <w:bCs/>
        </w:rPr>
        <w:t>: &lt;…………………………………………………………………&gt;</w:t>
      </w:r>
    </w:p>
    <w:p w14:paraId="2AFFBB9A" w14:textId="77777777" w:rsidR="00765090" w:rsidRPr="00EF7770" w:rsidRDefault="00765090" w:rsidP="00EF7770">
      <w:pPr>
        <w:spacing w:before="120" w:after="120"/>
        <w:ind w:left="3"/>
        <w:rPr>
          <w:b/>
          <w:bCs/>
        </w:rPr>
      </w:pPr>
      <w:r w:rsidRPr="00EF7770">
        <w:rPr>
          <w:b/>
          <w:bCs/>
        </w:rPr>
        <w:t>Duly authorised to sign this declaration on behalf of:</w:t>
      </w:r>
    </w:p>
    <w:p w14:paraId="2FCCD3CB" w14:textId="77777777" w:rsidR="00765090" w:rsidRPr="00EF7770" w:rsidRDefault="00765090" w:rsidP="00EF7770">
      <w:pPr>
        <w:spacing w:before="120" w:after="120"/>
        <w:ind w:left="3"/>
        <w:rPr>
          <w:b/>
          <w:bCs/>
        </w:rPr>
      </w:pPr>
      <w:r w:rsidRPr="00EF7770">
        <w:rPr>
          <w:b/>
          <w:bCs/>
        </w:rPr>
        <w:t>&lt;……………………………………………………………………………………&gt;</w:t>
      </w:r>
    </w:p>
    <w:p w14:paraId="5FE5EC35" w14:textId="77777777" w:rsidR="00765090" w:rsidRPr="00EF7770" w:rsidRDefault="00765090" w:rsidP="00EF7770">
      <w:pPr>
        <w:spacing w:before="120" w:after="120"/>
        <w:ind w:left="3"/>
        <w:rPr>
          <w:b/>
          <w:bCs/>
        </w:rPr>
      </w:pPr>
      <w:r w:rsidRPr="00EF7770">
        <w:rPr>
          <w:b/>
          <w:bCs/>
        </w:rPr>
        <w:t>Place and date: &lt;…………………………………………………………….………….&gt;</w:t>
      </w:r>
    </w:p>
    <w:p w14:paraId="12A3A8D0" w14:textId="77777777" w:rsidR="00765090" w:rsidRPr="00EF7770" w:rsidRDefault="00765090" w:rsidP="00EF7770">
      <w:pPr>
        <w:spacing w:before="120" w:after="120"/>
        <w:ind w:left="3"/>
        <w:jc w:val="both"/>
        <w:rPr>
          <w:b/>
          <w:bCs/>
        </w:rPr>
      </w:pPr>
      <w:r w:rsidRPr="00EF7770">
        <w:rPr>
          <w:b/>
          <w:bCs/>
        </w:rPr>
        <w:t>Stamp of the firm/company:</w:t>
      </w:r>
    </w:p>
    <w:sectPr w:rsidR="00765090" w:rsidRPr="00EF7770" w:rsidSect="00887DAD">
      <w:headerReference w:type="even" r:id="rId8"/>
      <w:headerReference w:type="default" r:id="rId9"/>
      <w:footerReference w:type="even" r:id="rId10"/>
      <w:footerReference w:type="default" r:id="rId11"/>
      <w:headerReference w:type="first" r:id="rId12"/>
      <w:footerReference w:type="first" r:id="rId13"/>
      <w:pgSz w:w="11906" w:h="16838"/>
      <w:pgMar w:top="698"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E77B1C" w16cid:durableId="248711BB"/>
  <w16cid:commentId w16cid:paraId="18C5FDCC" w16cid:durableId="249BF5F3"/>
  <w16cid:commentId w16cid:paraId="21B4A4D6" w16cid:durableId="2487114D"/>
  <w16cid:commentId w16cid:paraId="2CCF6440" w16cid:durableId="249BF60C"/>
  <w16cid:commentId w16cid:paraId="6CBE6F09" w16cid:durableId="24871253"/>
  <w16cid:commentId w16cid:paraId="7F797022" w16cid:durableId="249BF692"/>
  <w16cid:commentId w16cid:paraId="02F2BDF1" w16cid:durableId="248710F6"/>
  <w16cid:commentId w16cid:paraId="5F443F30" w16cid:durableId="249BF6AD"/>
  <w16cid:commentId w16cid:paraId="62BE24E3" w16cid:durableId="248710D8"/>
  <w16cid:commentId w16cid:paraId="52CD46CD" w16cid:durableId="249BF6CD"/>
  <w16cid:commentId w16cid:paraId="77F34F87" w16cid:durableId="24870F94"/>
  <w16cid:commentId w16cid:paraId="0FCA0CEA" w16cid:durableId="249BF78B"/>
  <w16cid:commentId w16cid:paraId="070E76A1" w16cid:durableId="248712A0"/>
  <w16cid:commentId w16cid:paraId="45C6F6F7" w16cid:durableId="249BF7AC"/>
  <w16cid:commentId w16cid:paraId="2AEE9DA7" w16cid:durableId="249BF7DA"/>
  <w16cid:commentId w16cid:paraId="171D6C28" w16cid:durableId="249BF7EA"/>
  <w16cid:commentId w16cid:paraId="4A17D212" w16cid:durableId="248713C5"/>
  <w16cid:commentId w16cid:paraId="3D3DE784" w16cid:durableId="248713F9"/>
  <w16cid:commentId w16cid:paraId="7DC3F0A1" w16cid:durableId="249BF5E5"/>
  <w16cid:commentId w16cid:paraId="700E1EF2" w16cid:durableId="248712E5"/>
  <w16cid:commentId w16cid:paraId="08B7647C" w16cid:durableId="249BF82D"/>
  <w16cid:commentId w16cid:paraId="011AEE88" w16cid:durableId="24871398"/>
  <w16cid:commentId w16cid:paraId="648CF29A" w16cid:durableId="249BF5E8"/>
  <w16cid:commentId w16cid:paraId="3D9AE893" w16cid:durableId="2487132B"/>
  <w16cid:commentId w16cid:paraId="760C9817" w16cid:durableId="24871369"/>
  <w16cid:commentId w16cid:paraId="477CA011" w16cid:durableId="2487145F"/>
  <w16cid:commentId w16cid:paraId="5EB93129" w16cid:durableId="249BF5E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81ACE" w14:textId="77777777" w:rsidR="00A256A6" w:rsidRDefault="00A256A6" w:rsidP="00765090">
      <w:r>
        <w:separator/>
      </w:r>
    </w:p>
  </w:endnote>
  <w:endnote w:type="continuationSeparator" w:id="0">
    <w:p w14:paraId="04819DF4" w14:textId="77777777" w:rsidR="00A256A6" w:rsidRDefault="00A256A6" w:rsidP="0076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ED8FC" w14:textId="77777777" w:rsidR="00F14742" w:rsidRDefault="00F147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06404" w14:textId="0DC64E9C" w:rsidR="00765090" w:rsidRPr="00765090" w:rsidRDefault="00765090" w:rsidP="00765090">
    <w:pPr>
      <w:pStyle w:val="Footer"/>
      <w:jc w:val="right"/>
      <w:rPr>
        <w:sz w:val="20"/>
        <w:szCs w:val="20"/>
      </w:rPr>
    </w:pPr>
    <w:r w:rsidRPr="00765090">
      <w:rPr>
        <w:sz w:val="20"/>
        <w:szCs w:val="20"/>
      </w:rPr>
      <w:t xml:space="preserve">Page </w:t>
    </w:r>
    <w:r w:rsidRPr="00765090">
      <w:rPr>
        <w:b/>
        <w:sz w:val="20"/>
        <w:szCs w:val="20"/>
      </w:rPr>
      <w:fldChar w:fldCharType="begin"/>
    </w:r>
    <w:r w:rsidRPr="00765090">
      <w:rPr>
        <w:b/>
        <w:sz w:val="20"/>
        <w:szCs w:val="20"/>
      </w:rPr>
      <w:instrText xml:space="preserve"> PAGE  \* Arabic  \* MERGEFORMAT </w:instrText>
    </w:r>
    <w:r w:rsidRPr="00765090">
      <w:rPr>
        <w:b/>
        <w:sz w:val="20"/>
        <w:szCs w:val="20"/>
      </w:rPr>
      <w:fldChar w:fldCharType="separate"/>
    </w:r>
    <w:r w:rsidR="000D1167">
      <w:rPr>
        <w:b/>
        <w:noProof/>
        <w:sz w:val="20"/>
        <w:szCs w:val="20"/>
      </w:rPr>
      <w:t>2</w:t>
    </w:r>
    <w:r w:rsidRPr="00765090">
      <w:rPr>
        <w:b/>
        <w:sz w:val="20"/>
        <w:szCs w:val="20"/>
      </w:rPr>
      <w:fldChar w:fldCharType="end"/>
    </w:r>
    <w:r w:rsidRPr="00765090">
      <w:rPr>
        <w:sz w:val="20"/>
        <w:szCs w:val="20"/>
      </w:rPr>
      <w:t xml:space="preserve"> of </w:t>
    </w:r>
    <w:r w:rsidRPr="00765090">
      <w:rPr>
        <w:b/>
        <w:sz w:val="20"/>
        <w:szCs w:val="20"/>
      </w:rPr>
      <w:fldChar w:fldCharType="begin"/>
    </w:r>
    <w:r w:rsidRPr="00765090">
      <w:rPr>
        <w:b/>
        <w:sz w:val="20"/>
        <w:szCs w:val="20"/>
      </w:rPr>
      <w:instrText xml:space="preserve"> NUMPAGES  \* Arabic  \* MERGEFORMAT </w:instrText>
    </w:r>
    <w:r w:rsidRPr="00765090">
      <w:rPr>
        <w:b/>
        <w:sz w:val="20"/>
        <w:szCs w:val="20"/>
      </w:rPr>
      <w:fldChar w:fldCharType="separate"/>
    </w:r>
    <w:r w:rsidR="000D1167">
      <w:rPr>
        <w:b/>
        <w:noProof/>
        <w:sz w:val="20"/>
        <w:szCs w:val="20"/>
      </w:rPr>
      <w:t>2</w:t>
    </w:r>
    <w:r w:rsidRPr="00765090">
      <w:rPr>
        <w:b/>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07E04" w14:textId="786C094F" w:rsidR="00765090" w:rsidRPr="00765090" w:rsidRDefault="00765090" w:rsidP="00765090">
    <w:pPr>
      <w:pStyle w:val="Footer"/>
      <w:jc w:val="right"/>
      <w:rPr>
        <w:sz w:val="20"/>
        <w:szCs w:val="20"/>
      </w:rPr>
    </w:pPr>
    <w:r w:rsidRPr="00765090">
      <w:rPr>
        <w:sz w:val="20"/>
        <w:szCs w:val="20"/>
      </w:rPr>
      <w:t xml:space="preserve">Page </w:t>
    </w:r>
    <w:r w:rsidRPr="00765090">
      <w:rPr>
        <w:b/>
        <w:sz w:val="20"/>
        <w:szCs w:val="20"/>
      </w:rPr>
      <w:fldChar w:fldCharType="begin"/>
    </w:r>
    <w:r w:rsidRPr="00765090">
      <w:rPr>
        <w:b/>
        <w:sz w:val="20"/>
        <w:szCs w:val="20"/>
      </w:rPr>
      <w:instrText xml:space="preserve"> PAGE  \* Arabic  \* MERGEFORMAT </w:instrText>
    </w:r>
    <w:r w:rsidRPr="00765090">
      <w:rPr>
        <w:b/>
        <w:sz w:val="20"/>
        <w:szCs w:val="20"/>
      </w:rPr>
      <w:fldChar w:fldCharType="separate"/>
    </w:r>
    <w:r w:rsidR="00A93ED2">
      <w:rPr>
        <w:b/>
        <w:noProof/>
        <w:sz w:val="20"/>
        <w:szCs w:val="20"/>
      </w:rPr>
      <w:t>1</w:t>
    </w:r>
    <w:r w:rsidRPr="00765090">
      <w:rPr>
        <w:b/>
        <w:sz w:val="20"/>
        <w:szCs w:val="20"/>
      </w:rPr>
      <w:fldChar w:fldCharType="end"/>
    </w:r>
    <w:r w:rsidRPr="00765090">
      <w:rPr>
        <w:sz w:val="20"/>
        <w:szCs w:val="20"/>
      </w:rPr>
      <w:t xml:space="preserve"> of </w:t>
    </w:r>
    <w:r w:rsidRPr="00765090">
      <w:rPr>
        <w:b/>
        <w:sz w:val="20"/>
        <w:szCs w:val="20"/>
      </w:rPr>
      <w:fldChar w:fldCharType="begin"/>
    </w:r>
    <w:r w:rsidRPr="00765090">
      <w:rPr>
        <w:b/>
        <w:sz w:val="20"/>
        <w:szCs w:val="20"/>
      </w:rPr>
      <w:instrText xml:space="preserve"> NUMPAGES  \* Arabic  \* MERGEFORMAT </w:instrText>
    </w:r>
    <w:r w:rsidRPr="00765090">
      <w:rPr>
        <w:b/>
        <w:sz w:val="20"/>
        <w:szCs w:val="20"/>
      </w:rPr>
      <w:fldChar w:fldCharType="separate"/>
    </w:r>
    <w:r w:rsidR="00A93ED2">
      <w:rPr>
        <w:b/>
        <w:noProof/>
        <w:sz w:val="20"/>
        <w:szCs w:val="20"/>
      </w:rPr>
      <w:t>1</w:t>
    </w:r>
    <w:r w:rsidRPr="00765090">
      <w:rPr>
        <w:b/>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B0CD5" w14:textId="77777777" w:rsidR="00A256A6" w:rsidRDefault="00A256A6" w:rsidP="00765090">
      <w:r>
        <w:separator/>
      </w:r>
    </w:p>
  </w:footnote>
  <w:footnote w:type="continuationSeparator" w:id="0">
    <w:p w14:paraId="6DB6B8C3" w14:textId="77777777" w:rsidR="00A256A6" w:rsidRDefault="00A256A6" w:rsidP="007650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8BC0" w14:textId="77777777" w:rsidR="00F14742" w:rsidRDefault="00F147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C1297" w14:textId="77777777" w:rsidR="005103BB" w:rsidRDefault="005103BB" w:rsidP="005103BB">
    <w:pPr>
      <w:pStyle w:val="Header"/>
      <w:spacing w:before="240" w:after="240"/>
      <w:jc w:val="center"/>
      <w:rPr>
        <w:b/>
        <w:bCs/>
        <w:sz w:val="24"/>
        <w:szCs w:val="24"/>
        <w:lang w:val="tr-TR"/>
      </w:rPr>
    </w:pPr>
    <w:r>
      <w:rPr>
        <w:b/>
        <w:bCs/>
        <w:sz w:val="24"/>
        <w:szCs w:val="24"/>
        <w:lang w:val="tr-TR"/>
      </w:rPr>
      <w:t xml:space="preserve">APPENDIX </w:t>
    </w:r>
    <w:r w:rsidR="006002F9">
      <w:rPr>
        <w:b/>
        <w:bCs/>
        <w:sz w:val="24"/>
        <w:szCs w:val="24"/>
        <w:lang w:val="tr-TR"/>
      </w:rPr>
      <w:t xml:space="preserve">C </w:t>
    </w:r>
    <w:r>
      <w:rPr>
        <w:b/>
        <w:bCs/>
        <w:sz w:val="24"/>
        <w:szCs w:val="24"/>
        <w:lang w:val="tr-TR"/>
      </w:rPr>
      <w:t>to ANNEX II + III</w:t>
    </w:r>
  </w:p>
  <w:p w14:paraId="30C20825" w14:textId="77777777" w:rsidR="0055757A" w:rsidRPr="0055757A" w:rsidRDefault="0055757A" w:rsidP="00765090">
    <w:pPr>
      <w:pStyle w:val="Header"/>
      <w:spacing w:before="120" w:after="120"/>
      <w:jc w:val="center"/>
      <w:rPr>
        <w:b/>
        <w:bCs/>
        <w:sz w:val="24"/>
        <w:lang w:val="tr-TR"/>
      </w:rPr>
    </w:pPr>
    <w:r w:rsidRPr="0055757A">
      <w:rPr>
        <w:b/>
        <w:bCs/>
        <w:sz w:val="24"/>
        <w:lang w:val="tr-TR"/>
      </w:rPr>
      <w:t>TRAINING PROPOSAL FORM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8A16B" w14:textId="5E2354A3" w:rsidR="00EB793A" w:rsidRDefault="00B45483" w:rsidP="00EB793A">
    <w:pPr>
      <w:pStyle w:val="Header"/>
      <w:spacing w:before="240" w:after="240"/>
      <w:jc w:val="center"/>
      <w:rPr>
        <w:b/>
        <w:bCs/>
        <w:sz w:val="24"/>
        <w:szCs w:val="24"/>
        <w:lang w:val="tr-TR"/>
      </w:rPr>
    </w:pPr>
    <w:r>
      <w:rPr>
        <w:b/>
        <w:bCs/>
        <w:sz w:val="24"/>
        <w:szCs w:val="24"/>
        <w:lang w:val="tr-TR"/>
      </w:rPr>
      <w:t xml:space="preserve">APPENDIX </w:t>
    </w:r>
    <w:r w:rsidR="009F1EE9">
      <w:rPr>
        <w:b/>
        <w:bCs/>
        <w:sz w:val="24"/>
        <w:szCs w:val="24"/>
        <w:lang w:val="tr-TR"/>
      </w:rPr>
      <w:t xml:space="preserve">B </w:t>
    </w:r>
    <w:r>
      <w:rPr>
        <w:b/>
        <w:bCs/>
        <w:sz w:val="24"/>
        <w:szCs w:val="24"/>
        <w:lang w:val="tr-TR"/>
      </w:rPr>
      <w:t>to ANNEX II + III</w:t>
    </w:r>
  </w:p>
  <w:p w14:paraId="2085681B" w14:textId="77777777" w:rsidR="00765090" w:rsidRPr="00EF7770" w:rsidRDefault="00765090" w:rsidP="00765090">
    <w:pPr>
      <w:pStyle w:val="Header"/>
      <w:spacing w:before="240" w:after="240"/>
      <w:jc w:val="center"/>
      <w:rPr>
        <w:b/>
        <w:bCs/>
        <w:sz w:val="24"/>
        <w:szCs w:val="24"/>
        <w:lang w:val="tr-TR"/>
      </w:rPr>
    </w:pPr>
    <w:r w:rsidRPr="00EF7770">
      <w:rPr>
        <w:b/>
        <w:bCs/>
        <w:sz w:val="24"/>
        <w:szCs w:val="24"/>
        <w:lang w:val="tr-TR"/>
      </w:rPr>
      <w:t>TRAINING PROPOSAL FORM</w:t>
    </w:r>
  </w:p>
  <w:p w14:paraId="38F78C4E" w14:textId="1B203040" w:rsidR="00DA3E7F" w:rsidRPr="00DB01F1" w:rsidRDefault="00DA3E7F" w:rsidP="00DA3E7F">
    <w:pPr>
      <w:pStyle w:val="Header"/>
      <w:spacing w:before="240" w:after="240"/>
      <w:rPr>
        <w:b/>
        <w:bCs/>
        <w:sz w:val="24"/>
        <w:szCs w:val="24"/>
        <w:lang w:val="tr-TR"/>
      </w:rPr>
    </w:pPr>
    <w:r w:rsidRPr="00DB01F1">
      <w:rPr>
        <w:b/>
        <w:bCs/>
        <w:sz w:val="24"/>
        <w:szCs w:val="24"/>
        <w:lang w:val="tr-TR"/>
      </w:rPr>
      <w:t xml:space="preserve">Reference: </w:t>
    </w:r>
    <w:r w:rsidR="00F14742" w:rsidRPr="00F14742">
      <w:rPr>
        <w:b/>
        <w:bCs/>
        <w:sz w:val="24"/>
        <w:szCs w:val="24"/>
        <w:lang w:val="tr-TR"/>
      </w:rPr>
      <w:t>NEAR/ANK/2021/EA-OP/0077</w:t>
    </w:r>
  </w:p>
  <w:p w14:paraId="07F360DE" w14:textId="7539C5D8" w:rsidR="00A5385B" w:rsidRPr="00A5385B" w:rsidRDefault="00D07DD7" w:rsidP="00D07DD7">
    <w:pPr>
      <w:tabs>
        <w:tab w:val="left" w:pos="709"/>
        <w:tab w:val="left" w:pos="851"/>
        <w:tab w:val="left" w:pos="1134"/>
        <w:tab w:val="left" w:pos="1418"/>
      </w:tabs>
      <w:spacing w:line="360" w:lineRule="auto"/>
      <w:rPr>
        <w:b/>
        <w:sz w:val="21"/>
        <w:szCs w:val="21"/>
      </w:rPr>
    </w:pPr>
    <w:r>
      <w:rPr>
        <w:b/>
        <w:bCs/>
        <w:sz w:val="24"/>
        <w:szCs w:val="24"/>
      </w:rPr>
      <w:t xml:space="preserve">Title of Contract: </w:t>
    </w:r>
    <w:r>
      <w:rPr>
        <w:b/>
        <w:sz w:val="24"/>
        <w:szCs w:val="24"/>
      </w:rPr>
      <w:t>Supply of Equipment for Photovoltaic Applications for BOTAŞ and TEMSAN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4842"/>
    <w:multiLevelType w:val="hybridMultilevel"/>
    <w:tmpl w:val="980A2386"/>
    <w:lvl w:ilvl="0" w:tplc="F3B4F2C0">
      <w:start w:val="1"/>
      <w:numFmt w:val="decimal"/>
      <w:lvlText w:val="1.%1.1"/>
      <w:lvlJc w:val="left"/>
      <w:pPr>
        <w:ind w:left="357" w:hanging="360"/>
      </w:pPr>
      <w:rPr>
        <w:rFonts w:hint="default"/>
      </w:rPr>
    </w:lvl>
    <w:lvl w:ilvl="1" w:tplc="08090019">
      <w:start w:val="1"/>
      <w:numFmt w:val="lowerLetter"/>
      <w:lvlText w:val="%2."/>
      <w:lvlJc w:val="left"/>
      <w:pPr>
        <w:ind w:left="1077" w:hanging="360"/>
      </w:pPr>
    </w:lvl>
    <w:lvl w:ilvl="2" w:tplc="0809001B" w:tentative="1">
      <w:start w:val="1"/>
      <w:numFmt w:val="lowerRoman"/>
      <w:lvlText w:val="%3."/>
      <w:lvlJc w:val="right"/>
      <w:pPr>
        <w:ind w:left="1797" w:hanging="180"/>
      </w:pPr>
    </w:lvl>
    <w:lvl w:ilvl="3" w:tplc="0809000F" w:tentative="1">
      <w:start w:val="1"/>
      <w:numFmt w:val="decimal"/>
      <w:lvlText w:val="%4."/>
      <w:lvlJc w:val="left"/>
      <w:pPr>
        <w:ind w:left="2517" w:hanging="360"/>
      </w:pPr>
    </w:lvl>
    <w:lvl w:ilvl="4" w:tplc="08090019" w:tentative="1">
      <w:start w:val="1"/>
      <w:numFmt w:val="lowerLetter"/>
      <w:lvlText w:val="%5."/>
      <w:lvlJc w:val="left"/>
      <w:pPr>
        <w:ind w:left="3237" w:hanging="360"/>
      </w:pPr>
    </w:lvl>
    <w:lvl w:ilvl="5" w:tplc="0809001B" w:tentative="1">
      <w:start w:val="1"/>
      <w:numFmt w:val="lowerRoman"/>
      <w:lvlText w:val="%6."/>
      <w:lvlJc w:val="right"/>
      <w:pPr>
        <w:ind w:left="3957" w:hanging="180"/>
      </w:pPr>
    </w:lvl>
    <w:lvl w:ilvl="6" w:tplc="0809000F" w:tentative="1">
      <w:start w:val="1"/>
      <w:numFmt w:val="decimal"/>
      <w:lvlText w:val="%7."/>
      <w:lvlJc w:val="left"/>
      <w:pPr>
        <w:ind w:left="4677" w:hanging="360"/>
      </w:pPr>
    </w:lvl>
    <w:lvl w:ilvl="7" w:tplc="08090019" w:tentative="1">
      <w:start w:val="1"/>
      <w:numFmt w:val="lowerLetter"/>
      <w:lvlText w:val="%8."/>
      <w:lvlJc w:val="left"/>
      <w:pPr>
        <w:ind w:left="5397" w:hanging="360"/>
      </w:pPr>
    </w:lvl>
    <w:lvl w:ilvl="8" w:tplc="0809001B" w:tentative="1">
      <w:start w:val="1"/>
      <w:numFmt w:val="lowerRoman"/>
      <w:lvlText w:val="%9."/>
      <w:lvlJc w:val="right"/>
      <w:pPr>
        <w:ind w:left="6117" w:hanging="180"/>
      </w:pPr>
    </w:lvl>
  </w:abstractNum>
  <w:abstractNum w:abstractNumId="1" w15:restartNumberingAfterBreak="0">
    <w:nsid w:val="126F6211"/>
    <w:multiLevelType w:val="hybridMultilevel"/>
    <w:tmpl w:val="E77C3B90"/>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331BB0"/>
    <w:multiLevelType w:val="hybridMultilevel"/>
    <w:tmpl w:val="A08EDE1C"/>
    <w:lvl w:ilvl="0" w:tplc="041F000F">
      <w:start w:val="1"/>
      <w:numFmt w:val="decimal"/>
      <w:lvlText w:val="%1."/>
      <w:lvlJc w:val="left"/>
      <w:pPr>
        <w:ind w:left="360" w:hanging="360"/>
      </w:pPr>
    </w:lvl>
    <w:lvl w:ilvl="1" w:tplc="5CA6AC02">
      <w:start w:val="1"/>
      <w:numFmt w:val="lowerLetter"/>
      <w:lvlText w:val="%2."/>
      <w:lvlJc w:val="left"/>
      <w:pPr>
        <w:ind w:left="1080" w:hanging="360"/>
      </w:pPr>
      <w:rPr>
        <w:b/>
        <w:bCs/>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C52D60"/>
    <w:multiLevelType w:val="multilevel"/>
    <w:tmpl w:val="CB38BDBA"/>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1813AB"/>
    <w:multiLevelType w:val="hybridMultilevel"/>
    <w:tmpl w:val="73A60DF8"/>
    <w:lvl w:ilvl="0" w:tplc="82B004D4">
      <w:start w:val="1"/>
      <w:numFmt w:val="bullet"/>
      <w:lvlText w:val=""/>
      <w:lvlJc w:val="left"/>
      <w:pPr>
        <w:ind w:left="284" w:hanging="284"/>
      </w:pPr>
      <w:rPr>
        <w:rFonts w:ascii="Symbol" w:hAnsi="Symbol" w:hint="default"/>
      </w:rPr>
    </w:lvl>
    <w:lvl w:ilvl="1" w:tplc="6B807E38">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E872AE"/>
    <w:multiLevelType w:val="hybridMultilevel"/>
    <w:tmpl w:val="B5EA8890"/>
    <w:lvl w:ilvl="0" w:tplc="041F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90"/>
    <w:rsid w:val="000142BC"/>
    <w:rsid w:val="00025342"/>
    <w:rsid w:val="00043944"/>
    <w:rsid w:val="0005122A"/>
    <w:rsid w:val="00054B89"/>
    <w:rsid w:val="00062590"/>
    <w:rsid w:val="00063A5E"/>
    <w:rsid w:val="000A357E"/>
    <w:rsid w:val="000A4E76"/>
    <w:rsid w:val="000C0BA2"/>
    <w:rsid w:val="000C395A"/>
    <w:rsid w:val="000C4E76"/>
    <w:rsid w:val="000D1167"/>
    <w:rsid w:val="000D4A1D"/>
    <w:rsid w:val="000D4B11"/>
    <w:rsid w:val="000F4598"/>
    <w:rsid w:val="0012027C"/>
    <w:rsid w:val="001408B7"/>
    <w:rsid w:val="001523D4"/>
    <w:rsid w:val="0015536D"/>
    <w:rsid w:val="0016658A"/>
    <w:rsid w:val="00183BEA"/>
    <w:rsid w:val="00187881"/>
    <w:rsid w:val="001955CB"/>
    <w:rsid w:val="001966EE"/>
    <w:rsid w:val="001A30AE"/>
    <w:rsid w:val="001C1579"/>
    <w:rsid w:val="001C2BB9"/>
    <w:rsid w:val="001C4114"/>
    <w:rsid w:val="001D1240"/>
    <w:rsid w:val="001F1717"/>
    <w:rsid w:val="00205293"/>
    <w:rsid w:val="002352C1"/>
    <w:rsid w:val="00236329"/>
    <w:rsid w:val="002419D7"/>
    <w:rsid w:val="00243E90"/>
    <w:rsid w:val="00253AD0"/>
    <w:rsid w:val="00254463"/>
    <w:rsid w:val="00255532"/>
    <w:rsid w:val="00264D2E"/>
    <w:rsid w:val="002A3580"/>
    <w:rsid w:val="002A3834"/>
    <w:rsid w:val="002B4523"/>
    <w:rsid w:val="002E275E"/>
    <w:rsid w:val="002E6423"/>
    <w:rsid w:val="002F4C40"/>
    <w:rsid w:val="00314151"/>
    <w:rsid w:val="0032678B"/>
    <w:rsid w:val="00342968"/>
    <w:rsid w:val="00342ADE"/>
    <w:rsid w:val="00345A1E"/>
    <w:rsid w:val="00347308"/>
    <w:rsid w:val="00371165"/>
    <w:rsid w:val="003712A2"/>
    <w:rsid w:val="003861AD"/>
    <w:rsid w:val="00386B06"/>
    <w:rsid w:val="003932F4"/>
    <w:rsid w:val="00393CD5"/>
    <w:rsid w:val="00394619"/>
    <w:rsid w:val="00396D4E"/>
    <w:rsid w:val="003A3C0B"/>
    <w:rsid w:val="003B403E"/>
    <w:rsid w:val="003D1583"/>
    <w:rsid w:val="003E5E68"/>
    <w:rsid w:val="003F42E7"/>
    <w:rsid w:val="004331EE"/>
    <w:rsid w:val="00435CCD"/>
    <w:rsid w:val="00457DA2"/>
    <w:rsid w:val="00465896"/>
    <w:rsid w:val="00471E32"/>
    <w:rsid w:val="00491C5A"/>
    <w:rsid w:val="00493E9B"/>
    <w:rsid w:val="004964B8"/>
    <w:rsid w:val="004A48F0"/>
    <w:rsid w:val="004B7A9D"/>
    <w:rsid w:val="004C27CE"/>
    <w:rsid w:val="004E172F"/>
    <w:rsid w:val="00506FBE"/>
    <w:rsid w:val="005103BB"/>
    <w:rsid w:val="005117A4"/>
    <w:rsid w:val="00524BD3"/>
    <w:rsid w:val="005468F7"/>
    <w:rsid w:val="00553B54"/>
    <w:rsid w:val="00557101"/>
    <w:rsid w:val="0055757A"/>
    <w:rsid w:val="00593EB1"/>
    <w:rsid w:val="00595FE2"/>
    <w:rsid w:val="0059778F"/>
    <w:rsid w:val="005B0341"/>
    <w:rsid w:val="005C7362"/>
    <w:rsid w:val="005D27D0"/>
    <w:rsid w:val="005D4A53"/>
    <w:rsid w:val="005E301B"/>
    <w:rsid w:val="005E3944"/>
    <w:rsid w:val="005E57FE"/>
    <w:rsid w:val="006002F9"/>
    <w:rsid w:val="00604708"/>
    <w:rsid w:val="00615829"/>
    <w:rsid w:val="00691E4F"/>
    <w:rsid w:val="006A2223"/>
    <w:rsid w:val="006B1353"/>
    <w:rsid w:val="006B6490"/>
    <w:rsid w:val="006C2589"/>
    <w:rsid w:val="006D3D3B"/>
    <w:rsid w:val="006D65C3"/>
    <w:rsid w:val="006E72DB"/>
    <w:rsid w:val="00703C04"/>
    <w:rsid w:val="00717A35"/>
    <w:rsid w:val="00753756"/>
    <w:rsid w:val="00765090"/>
    <w:rsid w:val="00771E5C"/>
    <w:rsid w:val="00786634"/>
    <w:rsid w:val="00787EB9"/>
    <w:rsid w:val="007905AF"/>
    <w:rsid w:val="007B07D7"/>
    <w:rsid w:val="007B4FC2"/>
    <w:rsid w:val="007B68B4"/>
    <w:rsid w:val="007B7F86"/>
    <w:rsid w:val="007C6B36"/>
    <w:rsid w:val="007D4178"/>
    <w:rsid w:val="007F244D"/>
    <w:rsid w:val="007F3C66"/>
    <w:rsid w:val="00803817"/>
    <w:rsid w:val="008201B3"/>
    <w:rsid w:val="00820940"/>
    <w:rsid w:val="00872245"/>
    <w:rsid w:val="00887DAD"/>
    <w:rsid w:val="00893E09"/>
    <w:rsid w:val="008A1BE2"/>
    <w:rsid w:val="008A3761"/>
    <w:rsid w:val="008A6CA3"/>
    <w:rsid w:val="008B3604"/>
    <w:rsid w:val="008B76B0"/>
    <w:rsid w:val="008E0741"/>
    <w:rsid w:val="008E0F86"/>
    <w:rsid w:val="008F39E5"/>
    <w:rsid w:val="008F40DA"/>
    <w:rsid w:val="008F7EAE"/>
    <w:rsid w:val="0092128E"/>
    <w:rsid w:val="00932FB3"/>
    <w:rsid w:val="009337BA"/>
    <w:rsid w:val="00935EC6"/>
    <w:rsid w:val="00940DB2"/>
    <w:rsid w:val="00942D8A"/>
    <w:rsid w:val="0095477A"/>
    <w:rsid w:val="00957A79"/>
    <w:rsid w:val="00973F52"/>
    <w:rsid w:val="009812AE"/>
    <w:rsid w:val="009942F1"/>
    <w:rsid w:val="009C19B2"/>
    <w:rsid w:val="009F1EE9"/>
    <w:rsid w:val="009F4AFD"/>
    <w:rsid w:val="00A0101B"/>
    <w:rsid w:val="00A222CB"/>
    <w:rsid w:val="00A23058"/>
    <w:rsid w:val="00A256A6"/>
    <w:rsid w:val="00A33A23"/>
    <w:rsid w:val="00A419E4"/>
    <w:rsid w:val="00A51D04"/>
    <w:rsid w:val="00A5385B"/>
    <w:rsid w:val="00A56E98"/>
    <w:rsid w:val="00A64772"/>
    <w:rsid w:val="00A91586"/>
    <w:rsid w:val="00A93B1A"/>
    <w:rsid w:val="00A93ED2"/>
    <w:rsid w:val="00AB6E7C"/>
    <w:rsid w:val="00AC385C"/>
    <w:rsid w:val="00AC773B"/>
    <w:rsid w:val="00AD0417"/>
    <w:rsid w:val="00AD1095"/>
    <w:rsid w:val="00AE07C4"/>
    <w:rsid w:val="00AF3260"/>
    <w:rsid w:val="00AF6541"/>
    <w:rsid w:val="00AF7FF4"/>
    <w:rsid w:val="00B1487B"/>
    <w:rsid w:val="00B17CA2"/>
    <w:rsid w:val="00B255F3"/>
    <w:rsid w:val="00B32D87"/>
    <w:rsid w:val="00B3654A"/>
    <w:rsid w:val="00B40476"/>
    <w:rsid w:val="00B43842"/>
    <w:rsid w:val="00B45483"/>
    <w:rsid w:val="00B54E45"/>
    <w:rsid w:val="00B561F5"/>
    <w:rsid w:val="00B56C25"/>
    <w:rsid w:val="00B61A95"/>
    <w:rsid w:val="00B8534C"/>
    <w:rsid w:val="00B9721C"/>
    <w:rsid w:val="00BA0EDB"/>
    <w:rsid w:val="00BB5ACD"/>
    <w:rsid w:val="00BF02F5"/>
    <w:rsid w:val="00BF1D05"/>
    <w:rsid w:val="00BF1E06"/>
    <w:rsid w:val="00BF1FAD"/>
    <w:rsid w:val="00BF6F62"/>
    <w:rsid w:val="00C122BD"/>
    <w:rsid w:val="00C3036E"/>
    <w:rsid w:val="00C33944"/>
    <w:rsid w:val="00C35A07"/>
    <w:rsid w:val="00C505EB"/>
    <w:rsid w:val="00C62F2D"/>
    <w:rsid w:val="00C64E39"/>
    <w:rsid w:val="00C74B66"/>
    <w:rsid w:val="00C75C43"/>
    <w:rsid w:val="00CA48B2"/>
    <w:rsid w:val="00CC545C"/>
    <w:rsid w:val="00CD1110"/>
    <w:rsid w:val="00CD4FA9"/>
    <w:rsid w:val="00CD75B4"/>
    <w:rsid w:val="00CE1E60"/>
    <w:rsid w:val="00CE36C8"/>
    <w:rsid w:val="00CE5CA6"/>
    <w:rsid w:val="00D07DD7"/>
    <w:rsid w:val="00D248AC"/>
    <w:rsid w:val="00D24FEC"/>
    <w:rsid w:val="00D43649"/>
    <w:rsid w:val="00D5214F"/>
    <w:rsid w:val="00D805D9"/>
    <w:rsid w:val="00D869DE"/>
    <w:rsid w:val="00D92DC3"/>
    <w:rsid w:val="00DA3E7F"/>
    <w:rsid w:val="00DC1BD0"/>
    <w:rsid w:val="00DC53CC"/>
    <w:rsid w:val="00DC6152"/>
    <w:rsid w:val="00DC6330"/>
    <w:rsid w:val="00DD2B0D"/>
    <w:rsid w:val="00E00A35"/>
    <w:rsid w:val="00E24674"/>
    <w:rsid w:val="00E27C7E"/>
    <w:rsid w:val="00E41052"/>
    <w:rsid w:val="00E526EA"/>
    <w:rsid w:val="00E63F40"/>
    <w:rsid w:val="00E71A4D"/>
    <w:rsid w:val="00E82CDF"/>
    <w:rsid w:val="00E84A88"/>
    <w:rsid w:val="00EA3845"/>
    <w:rsid w:val="00EB793A"/>
    <w:rsid w:val="00EC2649"/>
    <w:rsid w:val="00EC437F"/>
    <w:rsid w:val="00EC6B30"/>
    <w:rsid w:val="00ED1040"/>
    <w:rsid w:val="00ED2ACA"/>
    <w:rsid w:val="00EE0D43"/>
    <w:rsid w:val="00EF2F64"/>
    <w:rsid w:val="00EF7031"/>
    <w:rsid w:val="00EF7770"/>
    <w:rsid w:val="00F14742"/>
    <w:rsid w:val="00F14B60"/>
    <w:rsid w:val="00F27222"/>
    <w:rsid w:val="00F4063E"/>
    <w:rsid w:val="00F44D50"/>
    <w:rsid w:val="00F6667A"/>
    <w:rsid w:val="00F66B8D"/>
    <w:rsid w:val="00F76123"/>
    <w:rsid w:val="00F77AAA"/>
    <w:rsid w:val="00F8463B"/>
    <w:rsid w:val="00FA3DD7"/>
    <w:rsid w:val="00FB63ED"/>
    <w:rsid w:val="00FD2126"/>
    <w:rsid w:val="00FE0138"/>
    <w:rsid w:val="00FE3A3B"/>
    <w:rsid w:val="00FE4979"/>
    <w:rsid w:val="00FF091B"/>
    <w:rsid w:val="00FF1D9F"/>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D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1"/>
    <w:qFormat/>
    <w:rsid w:val="00DD2B0D"/>
    <w:pPr>
      <w:keepNext/>
      <w:keepLines/>
      <w:outlineLvl w:val="2"/>
    </w:pPr>
    <w:rPr>
      <w:rFonts w:eastAsiaTheme="majorEastAsia" w:cstheme="majorBidi"/>
      <w:b/>
      <w:bCs/>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DD2B0D"/>
    <w:rPr>
      <w:rFonts w:asciiTheme="majorHAnsi" w:eastAsiaTheme="majorEastAsia" w:hAnsiTheme="majorHAnsi" w:cstheme="majorBidi"/>
      <w:b/>
      <w:bCs/>
      <w:color w:val="4F81BD" w:themeColor="accent1"/>
    </w:rPr>
  </w:style>
  <w:style w:type="character" w:customStyle="1" w:styleId="Heading3Char1">
    <w:name w:val="Heading 3 Char1"/>
    <w:basedOn w:val="DefaultParagraphFont"/>
    <w:link w:val="Heading3"/>
    <w:rsid w:val="00DD2B0D"/>
    <w:rPr>
      <w:rFonts w:eastAsiaTheme="majorEastAsia" w:cstheme="majorBidi"/>
      <w:b/>
      <w:bCs/>
      <w:color w:val="000000" w:themeColor="text1"/>
      <w:szCs w:val="24"/>
      <w:lang w:eastAsia="en-GB"/>
    </w:rPr>
  </w:style>
  <w:style w:type="paragraph" w:styleId="ListParagraph">
    <w:name w:val="List Paragraph"/>
    <w:basedOn w:val="Normal"/>
    <w:uiPriority w:val="34"/>
    <w:qFormat/>
    <w:rsid w:val="00765090"/>
    <w:pPr>
      <w:ind w:left="720"/>
      <w:contextualSpacing/>
    </w:pPr>
  </w:style>
  <w:style w:type="paragraph" w:styleId="Header">
    <w:name w:val="header"/>
    <w:basedOn w:val="Normal"/>
    <w:link w:val="HeaderChar"/>
    <w:uiPriority w:val="99"/>
    <w:unhideWhenUsed/>
    <w:rsid w:val="00765090"/>
    <w:pPr>
      <w:tabs>
        <w:tab w:val="center" w:pos="4536"/>
        <w:tab w:val="right" w:pos="9072"/>
      </w:tabs>
    </w:pPr>
  </w:style>
  <w:style w:type="character" w:customStyle="1" w:styleId="HeaderChar">
    <w:name w:val="Header Char"/>
    <w:basedOn w:val="DefaultParagraphFont"/>
    <w:link w:val="Header"/>
    <w:uiPriority w:val="99"/>
    <w:rsid w:val="00765090"/>
  </w:style>
  <w:style w:type="paragraph" w:styleId="Footer">
    <w:name w:val="footer"/>
    <w:basedOn w:val="Normal"/>
    <w:link w:val="FooterChar"/>
    <w:uiPriority w:val="99"/>
    <w:unhideWhenUsed/>
    <w:rsid w:val="00765090"/>
    <w:pPr>
      <w:tabs>
        <w:tab w:val="center" w:pos="4536"/>
        <w:tab w:val="right" w:pos="9072"/>
      </w:tabs>
    </w:pPr>
  </w:style>
  <w:style w:type="character" w:customStyle="1" w:styleId="FooterChar">
    <w:name w:val="Footer Char"/>
    <w:basedOn w:val="DefaultParagraphFont"/>
    <w:link w:val="Footer"/>
    <w:uiPriority w:val="99"/>
    <w:rsid w:val="00765090"/>
  </w:style>
  <w:style w:type="paragraph" w:styleId="BalloonText">
    <w:name w:val="Balloon Text"/>
    <w:basedOn w:val="Normal"/>
    <w:link w:val="BalloonTextChar"/>
    <w:uiPriority w:val="99"/>
    <w:semiHidden/>
    <w:unhideWhenUsed/>
    <w:rsid w:val="00043944"/>
    <w:rPr>
      <w:rFonts w:ascii="Tahoma" w:hAnsi="Tahoma" w:cs="Tahoma"/>
      <w:sz w:val="16"/>
      <w:szCs w:val="16"/>
    </w:rPr>
  </w:style>
  <w:style w:type="character" w:customStyle="1" w:styleId="BalloonTextChar">
    <w:name w:val="Balloon Text Char"/>
    <w:basedOn w:val="DefaultParagraphFont"/>
    <w:link w:val="BalloonText"/>
    <w:uiPriority w:val="99"/>
    <w:semiHidden/>
    <w:rsid w:val="00043944"/>
    <w:rPr>
      <w:rFonts w:ascii="Tahoma" w:hAnsi="Tahoma" w:cs="Tahoma"/>
      <w:sz w:val="16"/>
      <w:szCs w:val="16"/>
    </w:rPr>
  </w:style>
  <w:style w:type="paragraph" w:customStyle="1" w:styleId="Style11ptJustifiedBefore6pt">
    <w:name w:val="Style 11 pt Justified Before:  6 pt"/>
    <w:basedOn w:val="Normal"/>
    <w:link w:val="Style11ptJustifiedBefore6ptChar"/>
    <w:rsid w:val="0016658A"/>
    <w:pPr>
      <w:spacing w:after="120"/>
      <w:jc w:val="both"/>
    </w:pPr>
    <w:rPr>
      <w:rFonts w:ascii="Arial" w:eastAsia="Times New Roman" w:hAnsi="Arial"/>
      <w:szCs w:val="20"/>
      <w:lang w:eastAsia="es-ES"/>
    </w:rPr>
  </w:style>
  <w:style w:type="character" w:customStyle="1" w:styleId="Style11ptJustifiedBefore6ptChar">
    <w:name w:val="Style 11 pt Justified Before:  6 pt Char"/>
    <w:link w:val="Style11ptJustifiedBefore6pt"/>
    <w:rsid w:val="0016658A"/>
    <w:rPr>
      <w:rFonts w:ascii="Arial" w:eastAsia="Times New Roman" w:hAnsi="Arial"/>
      <w:szCs w:val="20"/>
      <w:lang w:eastAsia="es-ES"/>
    </w:rPr>
  </w:style>
  <w:style w:type="paragraph" w:styleId="Revision">
    <w:name w:val="Revision"/>
    <w:hidden/>
    <w:uiPriority w:val="99"/>
    <w:semiHidden/>
    <w:rsid w:val="00D43649"/>
  </w:style>
  <w:style w:type="character" w:styleId="CommentReference">
    <w:name w:val="annotation reference"/>
    <w:basedOn w:val="DefaultParagraphFont"/>
    <w:uiPriority w:val="99"/>
    <w:semiHidden/>
    <w:unhideWhenUsed/>
    <w:rsid w:val="00B17CA2"/>
    <w:rPr>
      <w:sz w:val="16"/>
      <w:szCs w:val="16"/>
    </w:rPr>
  </w:style>
  <w:style w:type="paragraph" w:styleId="CommentText">
    <w:name w:val="annotation text"/>
    <w:basedOn w:val="Normal"/>
    <w:link w:val="CommentTextChar"/>
    <w:uiPriority w:val="99"/>
    <w:semiHidden/>
    <w:unhideWhenUsed/>
    <w:rsid w:val="00B17CA2"/>
    <w:rPr>
      <w:sz w:val="20"/>
      <w:szCs w:val="20"/>
    </w:rPr>
  </w:style>
  <w:style w:type="character" w:customStyle="1" w:styleId="CommentTextChar">
    <w:name w:val="Comment Text Char"/>
    <w:basedOn w:val="DefaultParagraphFont"/>
    <w:link w:val="CommentText"/>
    <w:uiPriority w:val="99"/>
    <w:semiHidden/>
    <w:rsid w:val="00B17CA2"/>
    <w:rPr>
      <w:sz w:val="20"/>
      <w:szCs w:val="20"/>
    </w:rPr>
  </w:style>
  <w:style w:type="paragraph" w:styleId="CommentSubject">
    <w:name w:val="annotation subject"/>
    <w:basedOn w:val="CommentText"/>
    <w:next w:val="CommentText"/>
    <w:link w:val="CommentSubjectChar"/>
    <w:uiPriority w:val="99"/>
    <w:semiHidden/>
    <w:unhideWhenUsed/>
    <w:rsid w:val="00B17CA2"/>
    <w:rPr>
      <w:b/>
      <w:bCs/>
    </w:rPr>
  </w:style>
  <w:style w:type="character" w:customStyle="1" w:styleId="CommentSubjectChar">
    <w:name w:val="Comment Subject Char"/>
    <w:basedOn w:val="CommentTextChar"/>
    <w:link w:val="CommentSubject"/>
    <w:uiPriority w:val="99"/>
    <w:semiHidden/>
    <w:rsid w:val="00B17C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650BE-5C31-4F58-B372-06BB182E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1882</Characters>
  <Application>Microsoft Office Word</Application>
  <DocSecurity>0</DocSecurity>
  <Lines>15</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2021-08-25T09:01:00Z</dcterms:created>
  <dcterms:modified xsi:type="dcterms:W3CDTF">2021-12-09T06:37:00Z</dcterms:modified>
</cp:coreProperties>
</file>